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74A89" w14:textId="12731442" w:rsidR="00850A84" w:rsidRDefault="00850A84"/>
    <w:p w14:paraId="63DCDB13" w14:textId="77777777" w:rsidR="00850A84" w:rsidRDefault="00850A84"/>
    <w:p w14:paraId="61EB97C1" w14:textId="2629AC6B" w:rsidR="00850A84" w:rsidRDefault="00850A84"/>
    <w:p w14:paraId="27C84E87" w14:textId="057F356D" w:rsidR="00850A84" w:rsidRDefault="00850A84">
      <w:r>
        <w:t xml:space="preserve">A VOS AGENDAS et A LIRE </w:t>
      </w:r>
    </w:p>
    <w:p w14:paraId="58E56491" w14:textId="77777777" w:rsidR="00850A84" w:rsidRDefault="00850A84"/>
    <w:p w14:paraId="11324F13" w14:textId="0EA0AB0F" w:rsidR="00850A84" w:rsidRDefault="00850A84">
      <w:r>
        <w:t xml:space="preserve">Chers cavaliers ou futurs cavaliers de LACHANA. Cette année, nous allons changer notre mode de fonctionnement.  Afin de faciliter la gestion et les échanges entre vous et nous, nous allons vous proposer plusieurs sessions au mois de mai durant lesquels une permanence sera faite afin de vous recevoir et de valider votre inscription pour l’année 2023-2024. </w:t>
      </w:r>
    </w:p>
    <w:p w14:paraId="44CF1A8B" w14:textId="583A13E5" w:rsidR="00850A84" w:rsidRDefault="00850A84"/>
    <w:p w14:paraId="471A2A62" w14:textId="6CEC1957" w:rsidR="00850A84" w:rsidRDefault="00850A84">
      <w:r>
        <w:t xml:space="preserve">Seront demandés au cours de ces sessions : </w:t>
      </w:r>
    </w:p>
    <w:p w14:paraId="3894FE71" w14:textId="7FD4B891" w:rsidR="00850A84" w:rsidRDefault="00850A84" w:rsidP="00850A84">
      <w:pPr>
        <w:pStyle w:val="Paragraphedeliste"/>
        <w:numPr>
          <w:ilvl w:val="0"/>
          <w:numId w:val="1"/>
        </w:numPr>
      </w:pPr>
      <w:r>
        <w:t>Le règlement intérieur signé</w:t>
      </w:r>
    </w:p>
    <w:p w14:paraId="58CC0F15" w14:textId="1AAC3C98" w:rsidR="00850A84" w:rsidRDefault="00850A84" w:rsidP="00850A84">
      <w:pPr>
        <w:pStyle w:val="Paragraphedeliste"/>
        <w:numPr>
          <w:ilvl w:val="0"/>
          <w:numId w:val="1"/>
        </w:numPr>
      </w:pPr>
      <w:r>
        <w:t>Fiche d’inscription dûment remplie</w:t>
      </w:r>
    </w:p>
    <w:p w14:paraId="5C9D5108" w14:textId="09117EEE" w:rsidR="00850A84" w:rsidRDefault="00850A84" w:rsidP="00850A84">
      <w:pPr>
        <w:pStyle w:val="Paragraphedeliste"/>
        <w:numPr>
          <w:ilvl w:val="0"/>
          <w:numId w:val="1"/>
        </w:numPr>
      </w:pPr>
      <w:r>
        <w:t>Autorisation parentale pour les mineurs</w:t>
      </w:r>
    </w:p>
    <w:p w14:paraId="7F3F1B3E" w14:textId="7D121540" w:rsidR="00850A84" w:rsidRDefault="00850A84" w:rsidP="00850A84">
      <w:pPr>
        <w:pStyle w:val="Paragraphedeliste"/>
        <w:numPr>
          <w:ilvl w:val="0"/>
          <w:numId w:val="1"/>
        </w:numPr>
      </w:pPr>
      <w:r>
        <w:t xml:space="preserve">Le règlement des </w:t>
      </w:r>
      <w:proofErr w:type="spellStart"/>
      <w:r>
        <w:t>différents</w:t>
      </w:r>
      <w:proofErr w:type="spellEnd"/>
      <w:r>
        <w:t xml:space="preserve"> trimestres (Un chèque par trimestre) </w:t>
      </w:r>
    </w:p>
    <w:p w14:paraId="39C63DEC" w14:textId="3B3B96DA" w:rsidR="00F66004" w:rsidRDefault="00F66004" w:rsidP="00F66004"/>
    <w:p w14:paraId="7816EA4E" w14:textId="77777777" w:rsidR="00F66004" w:rsidRDefault="00F66004" w:rsidP="00F66004"/>
    <w:p w14:paraId="26085DA4" w14:textId="62226EE2" w:rsidR="00F66004" w:rsidRDefault="00F66004" w:rsidP="00F66004"/>
    <w:p w14:paraId="67D274BD" w14:textId="65B8C97C" w:rsidR="00F66004" w:rsidRDefault="00F66004" w:rsidP="00F66004">
      <w:r>
        <w:t xml:space="preserve">Les dates d’inscriptions pour le mois de mai : </w:t>
      </w:r>
      <w:r w:rsidR="00850A84">
        <w:br/>
      </w:r>
      <w:r>
        <w:t>MARDI 16 : 17H À 18H30</w:t>
      </w:r>
    </w:p>
    <w:p w14:paraId="0FD55CB7" w14:textId="77777777" w:rsidR="00F66004" w:rsidRDefault="00F66004" w:rsidP="00F66004">
      <w:r>
        <w:t xml:space="preserve">MERCREDI : De 14h à 16h </w:t>
      </w:r>
    </w:p>
    <w:p w14:paraId="07529B18" w14:textId="77777777" w:rsidR="00F66004" w:rsidRDefault="00F66004" w:rsidP="00F66004">
      <w:r>
        <w:t xml:space="preserve">JEUDI : 10H À 12H30 </w:t>
      </w:r>
    </w:p>
    <w:p w14:paraId="2C73EF64" w14:textId="7D168797" w:rsidR="00850A84" w:rsidRDefault="00850A84"/>
    <w:p w14:paraId="645C9B1F" w14:textId="4FB7EA6C" w:rsidR="00F66004" w:rsidRDefault="00F66004"/>
    <w:p w14:paraId="5DA91C3B" w14:textId="73D4D14A" w:rsidR="00F66004" w:rsidRDefault="00F66004">
      <w:r>
        <w:t>Plus d’informations sur les tarifs / l’emploi du temps 2023 – 2024 / ainsi que les différents documents à nous fournir sur notre site : `</w:t>
      </w:r>
    </w:p>
    <w:p w14:paraId="466E01B0" w14:textId="77777777" w:rsidR="00F66004" w:rsidRDefault="00F66004"/>
    <w:sectPr w:rsidR="00F660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D4B14"/>
    <w:multiLevelType w:val="hybridMultilevel"/>
    <w:tmpl w:val="E33068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34562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A84"/>
    <w:rsid w:val="00850A84"/>
    <w:rsid w:val="00AD37CE"/>
    <w:rsid w:val="00F660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70B796B"/>
  <w15:chartTrackingRefBased/>
  <w15:docId w15:val="{FA74415D-DC80-4542-A6FF-BB1F6C2FF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50A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132</Words>
  <Characters>731</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Amandine Pigniez</dc:creator>
  <cp:keywords/>
  <dc:description/>
  <cp:lastModifiedBy>Amandine Pigniez</cp:lastModifiedBy>
  <cp:revision>1</cp:revision>
  <dcterms:created xsi:type="dcterms:W3CDTF">2023-05-01T06:27:00Z</dcterms:created>
  <dcterms:modified xsi:type="dcterms:W3CDTF">2023-05-01T06:41:00Z</dcterms:modified>
</cp:coreProperties>
</file>